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1" w:line="224" w:lineRule="auto"/>
        <w:ind w:left="2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1"/>
          <w:sz w:val="31"/>
          <w:szCs w:val="31"/>
        </w:rPr>
        <w:t>附件2</w:t>
      </w:r>
    </w:p>
    <w:p>
      <w:pPr>
        <w:spacing w:before="114" w:line="219" w:lineRule="auto"/>
        <w:ind w:left="469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2023中国正能量网络精品推荐表</w:t>
      </w:r>
    </w:p>
    <w:p>
      <w:pPr>
        <w:spacing w:before="106"/>
      </w:pPr>
    </w:p>
    <w:p>
      <w:pPr>
        <w:sectPr>
          <w:footerReference r:id="rId5" w:type="default"/>
          <w:pgSz w:w="16930" w:h="11950"/>
          <w:pgMar w:top="1015" w:right="1224" w:bottom="1569" w:left="1084" w:header="0" w:footer="1343" w:gutter="0"/>
          <w:cols w:equalWidth="0" w:num="1">
            <w:col w:w="14621"/>
          </w:cols>
        </w:sectPr>
      </w:pPr>
    </w:p>
    <w:p>
      <w:pPr>
        <w:spacing w:before="60" w:line="205" w:lineRule="auto"/>
        <w:ind w:left="55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报送单位：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2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1" w:line="19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联系电话：</w:t>
      </w:r>
    </w:p>
    <w:p>
      <w:pPr>
        <w:spacing w:line="197" w:lineRule="auto"/>
        <w:rPr>
          <w:rFonts w:ascii="宋体" w:hAnsi="宋体" w:eastAsia="宋体" w:cs="宋体"/>
          <w:sz w:val="30"/>
          <w:szCs w:val="30"/>
        </w:rPr>
        <w:sectPr>
          <w:type w:val="continuous"/>
          <w:pgSz w:w="16930" w:h="11950"/>
          <w:pgMar w:top="1015" w:right="1224" w:bottom="1569" w:left="1084" w:header="0" w:footer="1343" w:gutter="0"/>
          <w:cols w:equalWidth="0" w:num="3">
            <w:col w:w="6936" w:space="100"/>
            <w:col w:w="3631" w:space="100"/>
            <w:col w:w="3856"/>
          </w:cols>
        </w:sectPr>
      </w:pPr>
    </w:p>
    <w:p>
      <w:pPr>
        <w:spacing w:line="49" w:lineRule="exact"/>
      </w:pPr>
    </w:p>
    <w:tbl>
      <w:tblPr>
        <w:tblStyle w:val="4"/>
        <w:tblW w:w="131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589"/>
        <w:gridCol w:w="2398"/>
        <w:gridCol w:w="1949"/>
        <w:gridCol w:w="1569"/>
        <w:gridCol w:w="1869"/>
        <w:gridCol w:w="2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</w:pPr>
            <w:r>
              <w:t>申报类别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</w:pPr>
            <w:r>
              <w:t>作品名称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</w:pPr>
            <w:r>
              <w:t>链接地址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作者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作者电话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</w:pPr>
            <w:r>
              <w:t>推荐理由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</w:pPr>
            <w:r>
              <w:t>文字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·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</w:pPr>
            <w:r>
              <w:t>…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·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</w:pPr>
            <w:r>
              <w:t>图片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</w:pPr>
          </w:p>
        </w:tc>
        <w:tc>
          <w:tcPr>
            <w:tcW w:w="1949" w:type="dxa"/>
            <w:vAlign w:val="center"/>
          </w:tcPr>
          <w:p>
            <w:pPr>
              <w:jc w:val="center"/>
            </w:pPr>
            <w:r>
              <w:t>……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·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3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</w:pPr>
            <w:r>
              <w:t>… · ·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</w:pPr>
          </w:p>
        </w:tc>
        <w:tc>
          <w:tcPr>
            <w:tcW w:w="1949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…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…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4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</w:pPr>
          </w:p>
        </w:tc>
        <w:tc>
          <w:tcPr>
            <w:tcW w:w="2398" w:type="dxa"/>
            <w:vAlign w:val="center"/>
          </w:tcPr>
          <w:p>
            <w:pPr>
              <w:jc w:val="center"/>
            </w:pPr>
          </w:p>
        </w:tc>
        <w:tc>
          <w:tcPr>
            <w:tcW w:w="1949" w:type="dxa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</w:p>
        </w:tc>
        <w:tc>
          <w:tcPr>
            <w:tcW w:w="1869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5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</w:pPr>
          </w:p>
        </w:tc>
        <w:tc>
          <w:tcPr>
            <w:tcW w:w="2398" w:type="dxa"/>
            <w:vAlign w:val="center"/>
          </w:tcPr>
          <w:p>
            <w:pPr>
              <w:jc w:val="center"/>
            </w:pPr>
          </w:p>
        </w:tc>
        <w:tc>
          <w:tcPr>
            <w:tcW w:w="1949" w:type="dxa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</w:p>
        </w:tc>
        <w:tc>
          <w:tcPr>
            <w:tcW w:w="1869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</w:tr>
    </w:tbl>
    <w:p>
      <w:pPr>
        <w:spacing w:before="144" w:line="446" w:lineRule="exact"/>
        <w:ind w:left="2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position w:val="11"/>
          <w:sz w:val="22"/>
          <w:szCs w:val="22"/>
        </w:rPr>
        <w:t>注：1.申报类型指的是“文字、图片、音视频、专题专栏、主题活动”。</w:t>
      </w:r>
    </w:p>
    <w:p>
      <w:pPr>
        <w:spacing w:before="1" w:line="220" w:lineRule="auto"/>
        <w:ind w:left="82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7"/>
          <w:sz w:val="22"/>
          <w:szCs w:val="22"/>
        </w:rPr>
        <w:t>2.创作者分为媒体组和融合组。</w:t>
      </w:r>
    </w:p>
    <w:p>
      <w:pPr>
        <w:spacing w:before="116" w:line="442" w:lineRule="exact"/>
        <w:ind w:left="82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position w:val="11"/>
          <w:sz w:val="22"/>
          <w:szCs w:val="22"/>
        </w:rPr>
        <w:t>3.推荐理由请附上作品简介及网络传播效果等相关信息。</w:t>
      </w:r>
    </w:p>
    <w:p>
      <w:pPr>
        <w:spacing w:before="1" w:line="188" w:lineRule="auto"/>
        <w:ind w:left="82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4.填写信息需与最终报送信息一致。</w:t>
      </w:r>
    </w:p>
    <w:sectPr>
      <w:type w:val="continuous"/>
      <w:pgSz w:w="16930" w:h="11950"/>
      <w:pgMar w:top="1015" w:right="1224" w:bottom="1569" w:left="1084" w:header="0" w:footer="1343" w:gutter="0"/>
      <w:cols w:equalWidth="0" w:num="1">
        <w:col w:w="146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23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z w:val="23"/>
        <w:szCs w:val="2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2YmIwMGE2NzY5YjgyMTRhNTczOTg2NjQxNmNjM2YifQ=="/>
  </w:docVars>
  <w:rsids>
    <w:rsidRoot w:val="00000000"/>
    <w:rsid w:val="0EA6376D"/>
    <w:rsid w:val="0FA94931"/>
    <w:rsid w:val="1AB355DE"/>
    <w:rsid w:val="7F20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2023-12-30T11:36:00Z</dcterms:created>
  <dc:creator>Kingsoft-PDF</dc:creator>
  <cp:lastModifiedBy>麒</cp:lastModifiedBy>
  <dcterms:modified xsi:type="dcterms:W3CDTF">2023-12-30T03:42:48Z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2023-12-30T11:36:13Z</vt:filetime>
  </property>
  <property fmtid="{D5CDD505-2E9C-101B-9397-08002B2CF9AE}" pid="4" name="UsrData">
    <vt:lpwstr>658f902b4bc505001fd1f109wl</vt:lpwstr>
  </property>
  <property fmtid="{D5CDD505-2E9C-101B-9397-08002B2CF9AE}" pid="5" name="KSOProductBuildVer">
    <vt:lpwstr>2052-12.1.0.16120</vt:lpwstr>
  </property>
  <property fmtid="{D5CDD505-2E9C-101B-9397-08002B2CF9AE}" pid="6" name="ICV">
    <vt:lpwstr>6834CAE687E7483C9D3B111C301AEC8B_12</vt:lpwstr>
  </property>
</Properties>
</file>